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B4" w:rsidRDefault="00F26FB7" w:rsidP="00F26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мероприятия  «</w:t>
      </w:r>
      <w:r w:rsidRPr="00F26FB7">
        <w:rPr>
          <w:rFonts w:ascii="Times New Roman" w:hAnsi="Times New Roman" w:cs="Times New Roman"/>
          <w:b/>
          <w:sz w:val="28"/>
          <w:szCs w:val="28"/>
        </w:rPr>
        <w:t>Фильмы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6FB7" w:rsidRPr="00F26FB7" w:rsidRDefault="00F26FB7" w:rsidP="00F26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 празднования 80лет победы в ВОВ</w:t>
      </w:r>
      <w:r w:rsidR="006F1047">
        <w:rPr>
          <w:rFonts w:ascii="Times New Roman" w:hAnsi="Times New Roman" w:cs="Times New Roman"/>
          <w:b/>
          <w:sz w:val="28"/>
          <w:szCs w:val="28"/>
        </w:rPr>
        <w:t xml:space="preserve"> 2025г.</w:t>
      </w:r>
      <w:bookmarkStart w:id="0" w:name="_GoBack"/>
      <w:bookmarkEnd w:id="0"/>
    </w:p>
    <w:p w:rsidR="002E1CB4" w:rsidRPr="002E1CB4" w:rsidRDefault="002E1CB4" w:rsidP="002E1CB4">
      <w:pPr>
        <w:jc w:val="right"/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           преподаватель </w:t>
      </w:r>
      <w:r>
        <w:rPr>
          <w:rFonts w:ascii="Times New Roman" w:hAnsi="Times New Roman" w:cs="Times New Roman"/>
          <w:sz w:val="28"/>
          <w:szCs w:val="28"/>
        </w:rPr>
        <w:t>Трифонова А.А.</w:t>
      </w:r>
    </w:p>
    <w:p w:rsidR="002E1CB4" w:rsidRPr="002E1CB4" w:rsidRDefault="002E1CB4" w:rsidP="002E1CB4">
      <w:pPr>
        <w:jc w:val="both"/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                              Ход мероприятия.</w:t>
      </w:r>
    </w:p>
    <w:p w:rsidR="002E1CB4" w:rsidRPr="002E1CB4" w:rsidRDefault="002E1CB4" w:rsidP="002E1CB4">
      <w:pPr>
        <w:jc w:val="right"/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                                                                     Нас не учили, как под танк бросаться, </w:t>
      </w:r>
      <w:r w:rsidRPr="002E1CB4">
        <w:rPr>
          <w:rFonts w:ascii="Times New Roman" w:hAnsi="Times New Roman" w:cs="Times New Roman"/>
          <w:sz w:val="28"/>
          <w:szCs w:val="28"/>
        </w:rPr>
        <w:br/>
        <w:t>                                                                                 И вражью амбразуру грудью как закрыть, </w:t>
      </w:r>
      <w:r w:rsidRPr="002E1CB4">
        <w:rPr>
          <w:rFonts w:ascii="Times New Roman" w:hAnsi="Times New Roman" w:cs="Times New Roman"/>
          <w:sz w:val="28"/>
          <w:szCs w:val="28"/>
        </w:rPr>
        <w:br/>
        <w:t>                                                                                 И на врага живым тараном мчаться... </w:t>
      </w:r>
      <w:r w:rsidRPr="002E1CB4">
        <w:rPr>
          <w:rFonts w:ascii="Times New Roman" w:hAnsi="Times New Roman" w:cs="Times New Roman"/>
          <w:sz w:val="28"/>
          <w:szCs w:val="28"/>
        </w:rPr>
        <w:br/>
        <w:t>                                                                                 Но нас учили Родину любить! </w:t>
      </w:r>
      <w:r w:rsidRPr="002E1CB4">
        <w:rPr>
          <w:rFonts w:ascii="Times New Roman" w:hAnsi="Times New Roman" w:cs="Times New Roman"/>
          <w:sz w:val="28"/>
          <w:szCs w:val="28"/>
        </w:rPr>
        <w:br/>
        <w:t>                                                                                                   П. Богданов 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E1CB4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2E1CB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, без сомнения, самый массовый, самый доступный и понятный мир искусства.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Фильмы бывают разные. Есть такие, которые бередят за сердце, затрагивают самые тонкие струны души, заставляя мучиться, страдать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…  Е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сть фильмы, которые, наоборот,  веселят, заставляют смеяться, от которых становится легко и радостно…  Есть фильмы, которые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как учебник жизни, становятся, своего родства  руководством к действию, олицетворением самой жизни…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И  в великой этой драме я со всеми наравне</w:t>
      </w:r>
      <w:r w:rsidRPr="002E1CB4">
        <w:rPr>
          <w:rFonts w:ascii="Times New Roman" w:hAnsi="Times New Roman" w:cs="Times New Roman"/>
          <w:sz w:val="28"/>
          <w:szCs w:val="28"/>
        </w:rPr>
        <w:br/>
        <w:t>тоже, в сущности, играю роль, доставшуюся мне.</w:t>
      </w:r>
      <w:r w:rsidRPr="002E1CB4">
        <w:rPr>
          <w:rFonts w:ascii="Times New Roman" w:hAnsi="Times New Roman" w:cs="Times New Roman"/>
          <w:sz w:val="28"/>
          <w:szCs w:val="28"/>
        </w:rPr>
        <w:br/>
        <w:t>Даже если где-то с краю перед камерой стою,</w:t>
      </w:r>
      <w:r w:rsidRPr="002E1CB4">
        <w:rPr>
          <w:rFonts w:ascii="Times New Roman" w:hAnsi="Times New Roman" w:cs="Times New Roman"/>
          <w:sz w:val="28"/>
          <w:szCs w:val="28"/>
        </w:rPr>
        <w:br/>
        <w:t>даже тем, что не играю, я играю роль свою.</w:t>
      </w:r>
      <w:r w:rsidRPr="002E1CB4">
        <w:rPr>
          <w:rFonts w:ascii="Times New Roman" w:hAnsi="Times New Roman" w:cs="Times New Roman"/>
          <w:sz w:val="28"/>
          <w:szCs w:val="28"/>
        </w:rPr>
        <w:br/>
        <w:t>И, участвуя в сюжете, я смотрю со стороны,</w:t>
      </w:r>
      <w:r w:rsidRPr="002E1CB4">
        <w:rPr>
          <w:rFonts w:ascii="Times New Roman" w:hAnsi="Times New Roman" w:cs="Times New Roman"/>
          <w:sz w:val="28"/>
          <w:szCs w:val="28"/>
        </w:rPr>
        <w:br/>
        <w:t>как текут мои мгновенья, мои годы, мои сны,</w:t>
      </w:r>
      <w:r w:rsidRPr="002E1CB4">
        <w:rPr>
          <w:rFonts w:ascii="Times New Roman" w:hAnsi="Times New Roman" w:cs="Times New Roman"/>
          <w:sz w:val="28"/>
          <w:szCs w:val="28"/>
        </w:rPr>
        <w:br/>
        <w:t>как сплетается с другими эта тоненькая нить,</w:t>
      </w:r>
      <w:r w:rsidRPr="002E1CB4">
        <w:rPr>
          <w:rFonts w:ascii="Times New Roman" w:hAnsi="Times New Roman" w:cs="Times New Roman"/>
          <w:sz w:val="28"/>
          <w:szCs w:val="28"/>
        </w:rPr>
        <w:br/>
        <w:t>где уже мне, к сожаленью, ничего не изменить,</w:t>
      </w:r>
      <w:r w:rsidRPr="002E1CB4">
        <w:rPr>
          <w:rFonts w:ascii="Times New Roman" w:hAnsi="Times New Roman" w:cs="Times New Roman"/>
          <w:sz w:val="28"/>
          <w:szCs w:val="28"/>
        </w:rPr>
        <w:br/>
        <w:t>потому что в этой драме, будь ты шут или король,</w:t>
      </w:r>
      <w:r w:rsidRPr="002E1CB4">
        <w:rPr>
          <w:rFonts w:ascii="Times New Roman" w:hAnsi="Times New Roman" w:cs="Times New Roman"/>
          <w:sz w:val="28"/>
          <w:szCs w:val="28"/>
        </w:rPr>
        <w:br/>
        <w:t>дважды роли не играют, только раз играют роль.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Юрий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Левитанский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br/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E5EB8" w:rsidRPr="002E1CB4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="00EE5EB8">
        <w:rPr>
          <w:rFonts w:ascii="Times New Roman" w:hAnsi="Times New Roman" w:cs="Times New Roman"/>
          <w:sz w:val="28"/>
          <w:szCs w:val="28"/>
        </w:rPr>
        <w:t>:</w:t>
      </w:r>
      <w:r w:rsidRPr="002E1C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 темой нашей встречи станут фильмы о Великой Отечественной войне, войне самой великой, самой героической, самой </w:t>
      </w:r>
      <w:r w:rsidRPr="002E1CB4">
        <w:rPr>
          <w:rFonts w:ascii="Times New Roman" w:hAnsi="Times New Roman" w:cs="Times New Roman"/>
          <w:sz w:val="28"/>
          <w:szCs w:val="28"/>
        </w:rPr>
        <w:lastRenderedPageBreak/>
        <w:t>трагической войне нашего народа. И каждая группа представит самый яркий, с ее точки зрения, фильм о войне.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15ТМТ  «Я – русский солдат»  (короткая справка,  отрывок  наизусть…)    (Б. Васильев «В списках не значился»)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Совсем молоденький 19-летний выпускник военного училища Николай Плужников отправляется к месту службы - Брестскую крепость.  Прибыл он туда 21 июня, за несколько часов до начала войны. Его даже в списки занести не успели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ачалась война и молоденький лейтенант сразу столкнулся с ней лицом  к лицу,  с ее страшной нереальной жестокостью. На его глазах погибают пограничники и мирные люди, оказавшиеся в подвалах Брестской крепости.  Он сам становится одним из этих защитников: сильных, мужественных, непокорных. Николай теряет своих товарищей, любимую девушку, зверски убитую фашистами… Он продолжает борьбу до конца, оставшись последним  защитником крепости, которая  «так и не сдалась, она просто истекла кровью».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2E1CB4" w:rsidRPr="002E1CB4" w:rsidTr="002E1CB4">
        <w:tc>
          <w:tcPr>
            <w:tcW w:w="10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У входа в подвал стоял невероятно худой, уже не имевший возраста человек. Он был без шапки, длинные седые волосы касались плеч. Кирпичная пыль въелась в перетянутый ремнем ватник, сквозь дыры на брюках виднелись голые, распухшие, покрытые давно засохшей кровью колени. Из разбитых, с отвалившимися головками сапог торчали чудовищно раздутые черные отмороженные пальцы. Он стоял, строго выпрямившись, высоко вскинув голову, и, не отрываясь, смотрел на солнце ослепшими глазами. И из этих немигающих пристальных глаз неудержимо текли слезы.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И все молчали. Молчали солдаты и офицеры, молчал генерал. Молчали бросившие работу женщины вдалеке, и охрана их тоже молчала, и все смотрели сейчас на эту фигуру, строгую и неподвижную, как памятник. Потом генерал что-то негромко сказал.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— Назовите ваше звание и фамилию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— Я — русский солдат.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Голос позвучал хрипло и громко, куда громче, чем требовалось: этот человек долго прожил в молчании и уже плохо управлял своим голосом.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Подъехала санитарная машина, из нее поспешно выскочили врач и два санитара с носилками. Генерал кивнул, врач и санитары бросились к неизвестному. Санитары раскинули носилки, а врач что-то сказал, но неизвестный молча отстранил его и пошел к машине.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Он шел строго и прямо, ничего не видя, но точно ориентируясь по звуку работавшего мотора. И все стояли на своих местах, и он шел один, с трудом переставляя распухшие, обмороженные ноги.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И вдруг немецкий лейтенант звонко и напряженно, как на параде, выкрикнул команду, и солдаты, щелкнув каблуками, четко вскинули оружие «на караул». И немецкий генерал, чуть помедлив, поднес руку к фуражке.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А он, качаясь, медленно шел сквозь строй врагов, отдававших ему сейчас высшие воинские почести. Но он не видел этих почестей, а если бы и видел, ему было бы уже все равно. Он был выше всех мыслимых почестей, выше славы, выше жизни и выше смерти.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Страшно, в голос, как по покойнику, закричали, завыли бабы. Одна за другой они падали на колени в холодную апрельскую грязь. Рыдая, протягивали руки и кланялись до земли ему, последнему защитнику так и не покорившейся крепости.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А он брел к работающему мотору, спотыкаясь и оступаясь, медленно передвигая ноги. Подогнулась и оторвалась подошва сапога, и за босой ногой тянулся теперь легкий кровавый след. Но он шел и шел, шел гордо и упрямо, как жил, и упал только тогда, когда дошел.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 Возле машины.</w:t>
            </w:r>
          </w:p>
          <w:p w:rsidR="002E1CB4" w:rsidRPr="002E1CB4" w:rsidRDefault="002E1CB4" w:rsidP="002E1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B4">
              <w:rPr>
                <w:rFonts w:ascii="Times New Roman" w:hAnsi="Times New Roman" w:cs="Times New Roman"/>
                <w:sz w:val="28"/>
                <w:szCs w:val="28"/>
              </w:rPr>
              <w:t xml:space="preserve"> Он упал на спину, навзничь, широко раскинув руки, подставив солнцу невидящие, широко открытые глаза. Упал свободным и после жизни, </w:t>
            </w:r>
            <w:proofErr w:type="spellStart"/>
            <w:r w:rsidRPr="002E1CB4">
              <w:rPr>
                <w:rFonts w:ascii="Times New Roman" w:hAnsi="Times New Roman" w:cs="Times New Roman"/>
                <w:sz w:val="28"/>
                <w:szCs w:val="28"/>
              </w:rPr>
              <w:t>смертию</w:t>
            </w:r>
            <w:proofErr w:type="spellEnd"/>
            <w:r w:rsidRPr="002E1CB4">
              <w:rPr>
                <w:rFonts w:ascii="Times New Roman" w:hAnsi="Times New Roman" w:cs="Times New Roman"/>
                <w:sz w:val="28"/>
                <w:szCs w:val="28"/>
              </w:rPr>
              <w:t xml:space="preserve"> смерть поправ.</w:t>
            </w:r>
          </w:p>
        </w:tc>
      </w:tr>
    </w:tbl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E1CB4" w:rsidRPr="002E1CB4" w:rsidRDefault="002E1CB4" w:rsidP="002E1CB4">
      <w:pPr>
        <w:rPr>
          <w:rFonts w:ascii="Times New Roman" w:hAnsi="Times New Roman" w:cs="Times New Roman"/>
          <w:b/>
          <w:sz w:val="28"/>
          <w:szCs w:val="28"/>
        </w:rPr>
      </w:pPr>
      <w:r w:rsidRPr="002E1CB4">
        <w:rPr>
          <w:rFonts w:ascii="Times New Roman" w:hAnsi="Times New Roman" w:cs="Times New Roman"/>
          <w:b/>
          <w:sz w:val="28"/>
          <w:szCs w:val="28"/>
        </w:rPr>
        <w:t>Заключительные кадры фильма.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F26FB7" w:rsidRPr="002E1CB4">
        <w:rPr>
          <w:rFonts w:ascii="Times New Roman" w:hAnsi="Times New Roman" w:cs="Times New Roman"/>
          <w:sz w:val="28"/>
          <w:szCs w:val="28"/>
        </w:rPr>
        <w:t xml:space="preserve"> </w:t>
      </w:r>
      <w:r w:rsidRPr="002E1CB4">
        <w:rPr>
          <w:rFonts w:ascii="Times New Roman" w:hAnsi="Times New Roman" w:cs="Times New Roman"/>
          <w:sz w:val="28"/>
          <w:szCs w:val="28"/>
        </w:rPr>
        <w:t>«Битва за Севастополь».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Севастополь – город русской славы, русского мужества и оружия, русского самопожертвования. 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(  Сколько мы знаем об этом городе, его безусловном  героизме!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Как часто имена Севастополь и Россия были неразрывно связаны между собой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349 дней героической обороны в годы Крымской войны.  Пирогов, Нахимов, Корнилов, Истомин…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А в условиях Великой Отечественной  войны 250 дней мужества, славы, непокорности. Этим событиям посвящен фильм «Битва за Севастополь».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Фильм основан на реальных событиях. Главная героиня фильма  - женщина 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найпер Людмила Павличенко, уничтожившая более 300 фашистов.  Солдаты шли в бой с ее именем на устах, а враги устроили на нее охоту. На поле битвы она видела смерть и страдания, но самым серьезным испытанием для нее стала любовь, которую у нее могла забрать война.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lastRenderedPageBreak/>
        <w:t>Фильм был снят в2015 г. к  70-летию нашей Победы в Великой Отечественной войне. Этот фильм его авторы обозначили как психологический фильм-биографию о трагической судьбе женщины на войне.</w:t>
      </w:r>
    </w:p>
    <w:p w:rsidR="002E1CB4" w:rsidRPr="002E1CB4" w:rsidRDefault="002E1CB4" w:rsidP="002E1CB4">
      <w:pPr>
        <w:rPr>
          <w:rFonts w:ascii="Times New Roman" w:hAnsi="Times New Roman" w:cs="Times New Roman"/>
          <w:b/>
          <w:sz w:val="28"/>
          <w:szCs w:val="28"/>
        </w:rPr>
      </w:pPr>
      <w:r w:rsidRPr="002E1CB4">
        <w:rPr>
          <w:rFonts w:ascii="Times New Roman" w:hAnsi="Times New Roman" w:cs="Times New Roman"/>
          <w:b/>
          <w:sz w:val="28"/>
          <w:szCs w:val="28"/>
        </w:rPr>
        <w:t xml:space="preserve">Отрывок из фильма и песня «Кукушку» </w:t>
      </w:r>
      <w:proofErr w:type="gramStart"/>
      <w:r w:rsidRPr="002E1CB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E1CB4">
        <w:rPr>
          <w:rFonts w:ascii="Times New Roman" w:hAnsi="Times New Roman" w:cs="Times New Roman"/>
          <w:b/>
          <w:sz w:val="28"/>
          <w:szCs w:val="28"/>
        </w:rPr>
        <w:t>исполняет В. Соколова)</w:t>
      </w:r>
      <w:r w:rsidRPr="002E1CB4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15ОПТ. Да, у Великой Отечественной войны было и женское лицо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ак это ни страшно звучит. Ведь по природе своей война и женщина 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ве вещи несовместные.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На самой страшной войне XX века женщине пришлось стать солдатом. Она не только спасала, перевязывала раненых, а и стреляла из «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снайперки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», бомбила, подрывала мосты, ходила в разведку, брала языка. Она убивала врага, обрушившегося с невиданной жестокостью на ее землю, на ее дом, на ее детей. Это была величайшая жертва, принесенная ею на алтарь Победы.</w:t>
      </w:r>
    </w:p>
    <w:p w:rsid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В прифронтовой полосе группа девушек-зенитчиц вынуждена вступить в неравный бой с вражескими десантниками. Эти девчонки мечтали о большой любви, нежности, семейном тепле - но на их долю выпала жестокая война, и они до конца выполнили свой воинский долг. 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А так хотелось жить, любить,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детей растить…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Шли девчата по войне,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а ведь им любить бы,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ждать свиданий по весне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над речною зыбью.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Им бы строить города,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материнство встретить,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потому что жизнь всегда –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это мир и дети.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Но девчата шли и шли,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наравне с парнями.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Не сгибались и несли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lastRenderedPageBreak/>
        <w:t>нашей правды знамя,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Чтобы нам в своей стране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рабских пут не ведать.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… Шли девчата по войне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за Большой Победой!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А девчата по войне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шли не отступая,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в окровавленном огне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свечками сгорая.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И на ветви тонких рук,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на девичьи плечи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падал груз жестоких мук,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мук нечеловечьих…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Эта одна из трагических историй войны  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пронзительно-больно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показана в фильме 1972г. и реалистично-страшно в одноименном фильме 2015г.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Фильм «А зори здесь тихие»  Фильм 1972 и 2015г.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b/>
          <w:sz w:val="28"/>
          <w:szCs w:val="28"/>
        </w:rPr>
        <w:t>Клип «А зори здесь такие» отрывки из фильма 1972г</w:t>
      </w:r>
      <w:r w:rsidRPr="002E1CB4">
        <w:rPr>
          <w:rFonts w:ascii="Times New Roman" w:hAnsi="Times New Roman" w:cs="Times New Roman"/>
          <w:sz w:val="28"/>
          <w:szCs w:val="28"/>
        </w:rPr>
        <w:t>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Танец на мотив фильма. «Васков  и девочки»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Сколько фильмов создано о войне, сколько их еще будет создано. Фильмов, которые не позволяют забыть о самом главном подвиге нашего народа, его героизме, мужестве, самопожертвовании, его безграничной любви к своей Родине.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В этом году исполняется 75 лет Московской битве, в том числе 75 лет подвигу героев-панфиловцев, подвиг которых стал символом непокоренной Москвы и еще одним подвигом всего нашего несломленного народа.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24 ноября фильм «28 панфиловцев» вышел  на экраны страны.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Будем смотреть!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Показ трейлера фильма.</w:t>
      </w:r>
    </w:p>
    <w:p w:rsidR="002E1CB4" w:rsidRPr="002E1CB4" w:rsidRDefault="002E1CB4" w:rsidP="002E1C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E1CB4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2E1CB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теперь давайте назовем самый, с вашей точки зрения, пронзительный фильм о войне.</w:t>
      </w:r>
    </w:p>
    <w:p w:rsidR="00862099" w:rsidRPr="002E1CB4" w:rsidRDefault="002E1CB4" w:rsidP="002E1CB4">
      <w:pPr>
        <w:rPr>
          <w:rFonts w:ascii="Times New Roman" w:hAnsi="Times New Roman" w:cs="Times New Roman"/>
          <w:b/>
          <w:sz w:val="28"/>
          <w:szCs w:val="28"/>
        </w:rPr>
      </w:pPr>
      <w:r w:rsidRPr="002E1CB4">
        <w:rPr>
          <w:rFonts w:ascii="Times New Roman" w:hAnsi="Times New Roman" w:cs="Times New Roman"/>
          <w:b/>
          <w:sz w:val="28"/>
          <w:szCs w:val="28"/>
        </w:rPr>
        <w:t>Викторина: «Угадай фильм о войне»- Презентация с ответами.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Военный фильм – это особый вид киноискусства. Нам дороги старые и новые фильмы о войне, исторически верные и художественно правдивые, прославляющие подвиг нашего народа, нашу Родину.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Кино даёт нам возможность приобщиться к событиям прошлого, к мыслям, поступкам, совести человечества.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Викторина «Фильмы о войне» содержит 8 вопросов с ответами, а также блок вопросов о «старых» фильмах о войне.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1. Из какого фильма фраза?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«А как пройти тут на Берлин?.. А к вашему сердцу?» («Разведчики», Макаренко)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«Бывалый ты человек, боец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Бричкина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. Толково устроилась и крякаешь хорошо». («А зори здесь тихие», Васков)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«Мадам, я хотел бы быть птичкой, порхающей возле вашей шляпки…» («Беспокойное хозяйство», Огурцов)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2. Как называется фильм по повести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Кинорассказ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 о поколении, которому пришлось столкнуться со страшным словом «война»)?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«Завтра была война» +</w:t>
      </w:r>
      <w:r w:rsidRPr="002E1CB4">
        <w:rPr>
          <w:rFonts w:ascii="Times New Roman" w:hAnsi="Times New Roman" w:cs="Times New Roman"/>
          <w:sz w:val="28"/>
          <w:szCs w:val="28"/>
        </w:rPr>
        <w:br/>
        <w:t>«На пороге войны»</w:t>
      </w:r>
      <w:r w:rsidRPr="002E1CB4">
        <w:rPr>
          <w:rFonts w:ascii="Times New Roman" w:hAnsi="Times New Roman" w:cs="Times New Roman"/>
          <w:sz w:val="28"/>
          <w:szCs w:val="28"/>
        </w:rPr>
        <w:br/>
        <w:t>«Объявлено: война»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3. Фильм «Жди меня» рассказывает о …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Взаимоотношениях матери и сына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фронтовой дружбе и любви +</w:t>
      </w:r>
      <w:r w:rsidRPr="002E1CB4">
        <w:rPr>
          <w:rFonts w:ascii="Times New Roman" w:hAnsi="Times New Roman" w:cs="Times New Roman"/>
          <w:sz w:val="28"/>
          <w:szCs w:val="28"/>
        </w:rPr>
        <w:br/>
        <w:t>О выпускниках военной школы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4. Этот фильм получил Главную премию на Международном кинофестивале в Карловых Варах (1964г.). Прототипом военного фотокорреспондента «Известий» был фронтовой друг Константина Симонова. В фильме полностью отсутствует музыкальное сопровождение. О каком фильме идее речь?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lastRenderedPageBreak/>
        <w:t>«Одна судьба»</w:t>
      </w:r>
      <w:r w:rsidRPr="002E1CB4">
        <w:rPr>
          <w:rFonts w:ascii="Times New Roman" w:hAnsi="Times New Roman" w:cs="Times New Roman"/>
          <w:sz w:val="28"/>
          <w:szCs w:val="28"/>
        </w:rPr>
        <w:br/>
        <w:t>«Пропал без вести»</w:t>
      </w:r>
      <w:r w:rsidRPr="002E1CB4">
        <w:rPr>
          <w:rFonts w:ascii="Times New Roman" w:hAnsi="Times New Roman" w:cs="Times New Roman"/>
          <w:sz w:val="28"/>
          <w:szCs w:val="28"/>
        </w:rPr>
        <w:br/>
        <w:t>«Живые и мертвые» +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5. Этот фильм —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трёхсерийный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, телевизионный, чёрно-белый. Снят на киностудии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>овженко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. Среди девятерых бойцов, сопровождавших обоз, есть враг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каком фильме идёт речь?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«Иду за тобой»</w:t>
      </w:r>
      <w:r w:rsidRPr="002E1CB4">
        <w:rPr>
          <w:rFonts w:ascii="Times New Roman" w:hAnsi="Times New Roman" w:cs="Times New Roman"/>
          <w:sz w:val="28"/>
          <w:szCs w:val="28"/>
        </w:rPr>
        <w:br/>
        <w:t>«Обратной дороги нет» +</w:t>
      </w:r>
      <w:r w:rsidRPr="002E1CB4">
        <w:rPr>
          <w:rFonts w:ascii="Times New Roman" w:hAnsi="Times New Roman" w:cs="Times New Roman"/>
          <w:sz w:val="28"/>
          <w:szCs w:val="28"/>
        </w:rPr>
        <w:br/>
        <w:t>«Опять про войну»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6. «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 побеждает». Но к своей победе он приходит ценой невероятных усилий, предельной собранности, абсолютной точности, максимальной концентрации. 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Героем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какого фильма является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«Приказано – выжить…» +</w:t>
      </w:r>
      <w:r w:rsidRPr="002E1CB4">
        <w:rPr>
          <w:rFonts w:ascii="Times New Roman" w:hAnsi="Times New Roman" w:cs="Times New Roman"/>
          <w:sz w:val="28"/>
          <w:szCs w:val="28"/>
        </w:rPr>
        <w:br/>
        <w:t>«Пропал без вести»</w:t>
      </w:r>
      <w:r w:rsidRPr="002E1CB4">
        <w:rPr>
          <w:rFonts w:ascii="Times New Roman" w:hAnsi="Times New Roman" w:cs="Times New Roman"/>
          <w:sz w:val="28"/>
          <w:szCs w:val="28"/>
        </w:rPr>
        <w:br/>
        <w:t>«Один»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7. Этот фильм – один из лидеров проката 1981 года. В главных ролях –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Л.Гурченко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В.Заклунная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Е.Матвеев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Н.Крючков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. Что это за фильм?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«Надпись на каске»</w:t>
      </w:r>
      <w:r w:rsidRPr="002E1CB4">
        <w:rPr>
          <w:rFonts w:ascii="Times New Roman" w:hAnsi="Times New Roman" w:cs="Times New Roman"/>
          <w:sz w:val="28"/>
          <w:szCs w:val="28"/>
        </w:rPr>
        <w:br/>
        <w:t>«Прорыв»</w:t>
      </w:r>
      <w:r w:rsidRPr="002E1CB4">
        <w:rPr>
          <w:rFonts w:ascii="Times New Roman" w:hAnsi="Times New Roman" w:cs="Times New Roman"/>
          <w:sz w:val="28"/>
          <w:szCs w:val="28"/>
        </w:rPr>
        <w:br/>
        <w:t>«Особо важное задание» +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8. Какой из этих фильмов о войне реально существует?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«Передний край»</w:t>
      </w:r>
      <w:r w:rsidRPr="002E1CB4">
        <w:rPr>
          <w:rFonts w:ascii="Times New Roman" w:hAnsi="Times New Roman" w:cs="Times New Roman"/>
          <w:sz w:val="28"/>
          <w:szCs w:val="28"/>
        </w:rPr>
        <w:br/>
        <w:t>«Диплом Победа»</w:t>
      </w:r>
      <w:r w:rsidRPr="002E1CB4">
        <w:rPr>
          <w:rFonts w:ascii="Times New Roman" w:hAnsi="Times New Roman" w:cs="Times New Roman"/>
          <w:sz w:val="28"/>
          <w:szCs w:val="28"/>
        </w:rPr>
        <w:br/>
        <w:t xml:space="preserve">«Старшина» + (режиссер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Н.Кошелев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Блок вопросов о старых </w:t>
      </w:r>
      <w:proofErr w:type="gramStart"/>
      <w:r w:rsidRPr="002E1CB4">
        <w:rPr>
          <w:rFonts w:ascii="Times New Roman" w:hAnsi="Times New Roman" w:cs="Times New Roman"/>
          <w:sz w:val="28"/>
          <w:szCs w:val="28"/>
        </w:rPr>
        <w:t>фильмах</w:t>
      </w:r>
      <w:proofErr w:type="gramEnd"/>
      <w:r w:rsidRPr="002E1CB4">
        <w:rPr>
          <w:rFonts w:ascii="Times New Roman" w:hAnsi="Times New Roman" w:cs="Times New Roman"/>
          <w:sz w:val="28"/>
          <w:szCs w:val="28"/>
        </w:rPr>
        <w:t xml:space="preserve"> о войне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Из какого фильма фраза?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«Маленькая ложь вызывает большое недоверие…» («Семнадцать мгновений весны» — IV,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Шелленберг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«Командир обязан думать, думать, а не шашкой махать…» («Офицеры», Варавва)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«Как в лучших домах Лондона и Жмеринки!» («Батальоны просят огня», Деревянко)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lastRenderedPageBreak/>
        <w:t>«Командный голос вырабатываю!» («Офицеры», эпизод)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>«Жизнь бьет ключом, и все по голове. Стальную головенку нужно иметь». («Тишина», Константин)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«Какой же ты враг, когда руки поднять не можешь?» («Сорок первый»,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Марютка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)</w:t>
      </w:r>
    </w:p>
    <w:p w:rsidR="00862099" w:rsidRPr="002E1CB4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«Наше дело военное,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бабоньки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, некогда нам! Идите, идите!…» («Батальоны просят огня»)</w:t>
      </w:r>
    </w:p>
    <w:p w:rsidR="00862099" w:rsidRDefault="00862099" w:rsidP="002E1CB4">
      <w:pPr>
        <w:rPr>
          <w:rFonts w:ascii="Times New Roman" w:hAnsi="Times New Roman" w:cs="Times New Roman"/>
          <w:sz w:val="28"/>
          <w:szCs w:val="28"/>
        </w:rPr>
      </w:pPr>
      <w:r w:rsidRPr="002E1CB4">
        <w:rPr>
          <w:rFonts w:ascii="Times New Roman" w:hAnsi="Times New Roman" w:cs="Times New Roman"/>
          <w:sz w:val="28"/>
          <w:szCs w:val="28"/>
        </w:rPr>
        <w:t xml:space="preserve">«В Берлине скоро будет пасмурно». («Фронт без флангов» — II, </w:t>
      </w:r>
      <w:proofErr w:type="spellStart"/>
      <w:r w:rsidRPr="002E1CB4">
        <w:rPr>
          <w:rFonts w:ascii="Times New Roman" w:hAnsi="Times New Roman" w:cs="Times New Roman"/>
          <w:sz w:val="28"/>
          <w:szCs w:val="28"/>
        </w:rPr>
        <w:t>Млынский</w:t>
      </w:r>
      <w:proofErr w:type="spellEnd"/>
      <w:r w:rsidRPr="002E1CB4">
        <w:rPr>
          <w:rFonts w:ascii="Times New Roman" w:hAnsi="Times New Roman" w:cs="Times New Roman"/>
          <w:sz w:val="28"/>
          <w:szCs w:val="28"/>
        </w:rPr>
        <w:t>)</w:t>
      </w:r>
    </w:p>
    <w:p w:rsidR="002E1CB4" w:rsidRPr="00EE5EB8" w:rsidRDefault="002E1CB4" w:rsidP="002E1CB4">
      <w:pPr>
        <w:rPr>
          <w:rFonts w:ascii="Times New Roman" w:hAnsi="Times New Roman" w:cs="Times New Roman"/>
          <w:b/>
          <w:sz w:val="28"/>
          <w:szCs w:val="28"/>
        </w:rPr>
      </w:pPr>
      <w:r w:rsidRPr="00EE5EB8">
        <w:rPr>
          <w:rFonts w:ascii="Times New Roman" w:hAnsi="Times New Roman" w:cs="Times New Roman"/>
          <w:b/>
          <w:sz w:val="28"/>
          <w:szCs w:val="28"/>
        </w:rPr>
        <w:t xml:space="preserve">В конце мероприятия просмотр фильма « </w:t>
      </w:r>
      <w:r w:rsidR="00F26FB7">
        <w:rPr>
          <w:rFonts w:ascii="Times New Roman" w:hAnsi="Times New Roman" w:cs="Times New Roman"/>
          <w:b/>
          <w:sz w:val="28"/>
          <w:szCs w:val="28"/>
        </w:rPr>
        <w:t>Ржев 2019</w:t>
      </w:r>
      <w:r w:rsidRPr="00EE5EB8">
        <w:rPr>
          <w:rFonts w:ascii="Times New Roman" w:hAnsi="Times New Roman" w:cs="Times New Roman"/>
          <w:b/>
          <w:sz w:val="28"/>
          <w:szCs w:val="28"/>
        </w:rPr>
        <w:t>».</w:t>
      </w:r>
    </w:p>
    <w:p w:rsidR="0097622F" w:rsidRPr="002E1CB4" w:rsidRDefault="0097622F" w:rsidP="002E1CB4">
      <w:pPr>
        <w:rPr>
          <w:rFonts w:ascii="Times New Roman" w:hAnsi="Times New Roman" w:cs="Times New Roman"/>
          <w:sz w:val="28"/>
          <w:szCs w:val="28"/>
        </w:rPr>
      </w:pPr>
    </w:p>
    <w:sectPr w:rsidR="0097622F" w:rsidRPr="002E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11"/>
    <w:rsid w:val="002E1CB4"/>
    <w:rsid w:val="006F1047"/>
    <w:rsid w:val="00862099"/>
    <w:rsid w:val="0097622F"/>
    <w:rsid w:val="00ED6811"/>
    <w:rsid w:val="00EE5EB8"/>
    <w:rsid w:val="00EF37D1"/>
    <w:rsid w:val="00F2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20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20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099"/>
    <w:rPr>
      <w:b/>
      <w:bCs/>
    </w:rPr>
  </w:style>
  <w:style w:type="character" w:styleId="a5">
    <w:name w:val="Emphasis"/>
    <w:basedOn w:val="a0"/>
    <w:uiPriority w:val="20"/>
    <w:qFormat/>
    <w:rsid w:val="00862099"/>
    <w:rPr>
      <w:i/>
      <w:iCs/>
    </w:rPr>
  </w:style>
  <w:style w:type="paragraph" w:customStyle="1" w:styleId="c7">
    <w:name w:val="c7"/>
    <w:basedOn w:val="a"/>
    <w:rsid w:val="002E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1CB4"/>
  </w:style>
  <w:style w:type="character" w:customStyle="1" w:styleId="c13">
    <w:name w:val="c13"/>
    <w:basedOn w:val="a0"/>
    <w:rsid w:val="002E1CB4"/>
  </w:style>
  <w:style w:type="character" w:customStyle="1" w:styleId="c15">
    <w:name w:val="c15"/>
    <w:basedOn w:val="a0"/>
    <w:rsid w:val="002E1CB4"/>
  </w:style>
  <w:style w:type="character" w:customStyle="1" w:styleId="c3">
    <w:name w:val="c3"/>
    <w:basedOn w:val="a0"/>
    <w:rsid w:val="002E1CB4"/>
  </w:style>
  <w:style w:type="character" w:customStyle="1" w:styleId="c0">
    <w:name w:val="c0"/>
    <w:basedOn w:val="a0"/>
    <w:rsid w:val="002E1CB4"/>
  </w:style>
  <w:style w:type="character" w:customStyle="1" w:styleId="c21">
    <w:name w:val="c21"/>
    <w:basedOn w:val="a0"/>
    <w:rsid w:val="002E1CB4"/>
  </w:style>
  <w:style w:type="character" w:customStyle="1" w:styleId="c19">
    <w:name w:val="c19"/>
    <w:basedOn w:val="a0"/>
    <w:rsid w:val="002E1CB4"/>
  </w:style>
  <w:style w:type="paragraph" w:customStyle="1" w:styleId="c10">
    <w:name w:val="c10"/>
    <w:basedOn w:val="a"/>
    <w:rsid w:val="002E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E1CB4"/>
  </w:style>
  <w:style w:type="character" w:customStyle="1" w:styleId="c11">
    <w:name w:val="c11"/>
    <w:basedOn w:val="a0"/>
    <w:rsid w:val="002E1CB4"/>
  </w:style>
  <w:style w:type="character" w:customStyle="1" w:styleId="c30">
    <w:name w:val="c30"/>
    <w:basedOn w:val="a0"/>
    <w:rsid w:val="002E1CB4"/>
  </w:style>
  <w:style w:type="character" w:customStyle="1" w:styleId="c4">
    <w:name w:val="c4"/>
    <w:basedOn w:val="a0"/>
    <w:rsid w:val="002E1CB4"/>
  </w:style>
  <w:style w:type="character" w:customStyle="1" w:styleId="c1">
    <w:name w:val="c1"/>
    <w:basedOn w:val="a0"/>
    <w:rsid w:val="002E1CB4"/>
  </w:style>
  <w:style w:type="character" w:customStyle="1" w:styleId="c5">
    <w:name w:val="c5"/>
    <w:basedOn w:val="a0"/>
    <w:rsid w:val="002E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20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20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099"/>
    <w:rPr>
      <w:b/>
      <w:bCs/>
    </w:rPr>
  </w:style>
  <w:style w:type="character" w:styleId="a5">
    <w:name w:val="Emphasis"/>
    <w:basedOn w:val="a0"/>
    <w:uiPriority w:val="20"/>
    <w:qFormat/>
    <w:rsid w:val="00862099"/>
    <w:rPr>
      <w:i/>
      <w:iCs/>
    </w:rPr>
  </w:style>
  <w:style w:type="paragraph" w:customStyle="1" w:styleId="c7">
    <w:name w:val="c7"/>
    <w:basedOn w:val="a"/>
    <w:rsid w:val="002E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1CB4"/>
  </w:style>
  <w:style w:type="character" w:customStyle="1" w:styleId="c13">
    <w:name w:val="c13"/>
    <w:basedOn w:val="a0"/>
    <w:rsid w:val="002E1CB4"/>
  </w:style>
  <w:style w:type="character" w:customStyle="1" w:styleId="c15">
    <w:name w:val="c15"/>
    <w:basedOn w:val="a0"/>
    <w:rsid w:val="002E1CB4"/>
  </w:style>
  <w:style w:type="character" w:customStyle="1" w:styleId="c3">
    <w:name w:val="c3"/>
    <w:basedOn w:val="a0"/>
    <w:rsid w:val="002E1CB4"/>
  </w:style>
  <w:style w:type="character" w:customStyle="1" w:styleId="c0">
    <w:name w:val="c0"/>
    <w:basedOn w:val="a0"/>
    <w:rsid w:val="002E1CB4"/>
  </w:style>
  <w:style w:type="character" w:customStyle="1" w:styleId="c21">
    <w:name w:val="c21"/>
    <w:basedOn w:val="a0"/>
    <w:rsid w:val="002E1CB4"/>
  </w:style>
  <w:style w:type="character" w:customStyle="1" w:styleId="c19">
    <w:name w:val="c19"/>
    <w:basedOn w:val="a0"/>
    <w:rsid w:val="002E1CB4"/>
  </w:style>
  <w:style w:type="paragraph" w:customStyle="1" w:styleId="c10">
    <w:name w:val="c10"/>
    <w:basedOn w:val="a"/>
    <w:rsid w:val="002E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E1CB4"/>
  </w:style>
  <w:style w:type="character" w:customStyle="1" w:styleId="c11">
    <w:name w:val="c11"/>
    <w:basedOn w:val="a0"/>
    <w:rsid w:val="002E1CB4"/>
  </w:style>
  <w:style w:type="character" w:customStyle="1" w:styleId="c30">
    <w:name w:val="c30"/>
    <w:basedOn w:val="a0"/>
    <w:rsid w:val="002E1CB4"/>
  </w:style>
  <w:style w:type="character" w:customStyle="1" w:styleId="c4">
    <w:name w:val="c4"/>
    <w:basedOn w:val="a0"/>
    <w:rsid w:val="002E1CB4"/>
  </w:style>
  <w:style w:type="character" w:customStyle="1" w:styleId="c1">
    <w:name w:val="c1"/>
    <w:basedOn w:val="a0"/>
    <w:rsid w:val="002E1CB4"/>
  </w:style>
  <w:style w:type="character" w:customStyle="1" w:styleId="c5">
    <w:name w:val="c5"/>
    <w:basedOn w:val="a0"/>
    <w:rsid w:val="002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5</cp:revision>
  <dcterms:created xsi:type="dcterms:W3CDTF">2025-04-15T09:13:00Z</dcterms:created>
  <dcterms:modified xsi:type="dcterms:W3CDTF">2025-04-28T11:48:00Z</dcterms:modified>
</cp:coreProperties>
</file>